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w:t>
      </w:r>
      <w:r w:rsidR="00B73FD2">
        <w:rPr>
          <w:rFonts w:ascii="Arial" w:eastAsia="Times New Roman" w:hAnsi="Arial" w:cs="Arial"/>
          <w:b/>
          <w:bCs/>
          <w:sz w:val="29"/>
          <w:szCs w:val="29"/>
          <w:lang w:val="sr-Cyrl-RS"/>
        </w:rPr>
        <w:t>ИНТЕРНИ</w:t>
      </w:r>
      <w:r w:rsidR="00732B9A">
        <w:rPr>
          <w:rFonts w:ascii="Arial" w:eastAsia="Times New Roman" w:hAnsi="Arial" w:cs="Arial"/>
          <w:b/>
          <w:bCs/>
          <w:sz w:val="29"/>
          <w:szCs w:val="29"/>
          <w:lang w:val="sr-Cyrl-RS"/>
        </w:rPr>
        <w:t xml:space="preserve"> </w:t>
      </w:r>
      <w:r w:rsidRPr="004A4375">
        <w:rPr>
          <w:rFonts w:ascii="Arial" w:eastAsia="Times New Roman" w:hAnsi="Arial" w:cs="Arial"/>
          <w:b/>
          <w:bCs/>
          <w:sz w:val="29"/>
          <w:szCs w:val="29"/>
        </w:rPr>
        <w:t xml:space="preserve">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096CFD">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E1041C" w:rsidRPr="00E1041C">
              <w:rPr>
                <w:rFonts w:ascii="Arial" w:eastAsia="Times New Roman" w:hAnsi="Arial" w:cs="Arial"/>
                <w:lang w:val="sr-Cyrl-RS"/>
              </w:rPr>
              <w:t xml:space="preserve">сарадник </w:t>
            </w:r>
            <w:r w:rsidR="00096CFD">
              <w:rPr>
                <w:rFonts w:ascii="Arial" w:eastAsia="Times New Roman" w:hAnsi="Arial" w:cs="Arial"/>
                <w:lang w:val="sr-Cyrl-RS"/>
              </w:rPr>
              <w:t>на п</w:t>
            </w:r>
            <w:r w:rsidR="00D977F0">
              <w:rPr>
                <w:rFonts w:ascii="Arial" w:eastAsia="Times New Roman" w:hAnsi="Arial" w:cs="Arial"/>
                <w:lang w:val="sr-Cyrl-RS"/>
              </w:rPr>
              <w:t xml:space="preserve">ословима водних накнада-јавни </w:t>
            </w:r>
            <w:bookmarkStart w:id="1" w:name="_GoBack"/>
            <w:bookmarkEnd w:id="1"/>
            <w:r w:rsidR="00096CFD">
              <w:rPr>
                <w:rFonts w:ascii="Arial" w:eastAsia="Times New Roman" w:hAnsi="Arial" w:cs="Arial"/>
                <w:lang w:val="sr-Cyrl-RS"/>
              </w:rPr>
              <w:t xml:space="preserve">конкурс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6F68F1">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сарадник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96CFD"/>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53DAF"/>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32B9A"/>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73FD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36B7A"/>
    <w:rsid w:val="00D55A40"/>
    <w:rsid w:val="00D75B8E"/>
    <w:rsid w:val="00D85CD7"/>
    <w:rsid w:val="00D9304D"/>
    <w:rsid w:val="00D977F0"/>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B56B"/>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XWTTXP2S7RME-1995327959-232269</_dlc_DocId>
    <_dlc_DocIdUrl xmlns="e6a7271a-774f-4b19-9fdd-f3c9ff96275e">
      <Url>https://ljudskiresursi.dokumenta.apv/_layouts/15/DocIdRedir.aspx?ID=XWTTXP2S7RME-1995327959-232269</Url>
      <Description>XWTTXP2S7RME-1995327959-232269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B6FF239D-DF9B-4AC6-98DB-F51C58A6B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Jelena Dejanovic</cp:lastModifiedBy>
  <cp:revision>5</cp:revision>
  <dcterms:created xsi:type="dcterms:W3CDTF">2025-09-10T08:00:00Z</dcterms:created>
  <dcterms:modified xsi:type="dcterms:W3CDTF">2025-10-13T12:29:00Z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46637db2-a906-4fab-b391-6cce53c79f74</vt:lpwstr>
  </property>
</Properties>
</file>